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C74" w:rsidRPr="00401114" w:rsidRDefault="00A06C74" w:rsidP="00A06C74">
      <w:pPr>
        <w:pStyle w:val="Style1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83605" cy="8227457"/>
            <wp:effectExtent l="19050" t="0" r="0" b="0"/>
            <wp:docPr id="1" name="Рисунок 1" descr="I:\положения сканы\Политика обработки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итика обработки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822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 </w:t>
      </w: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</w:p>
    <w:p w:rsidR="00A06C74" w:rsidRPr="0040111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401114">
        <w:rPr>
          <w:rFonts w:ascii="Times New Roman" w:hAnsi="Times New Roman" w:cs="Times New Roman"/>
          <w:sz w:val="24"/>
        </w:rPr>
        <w:lastRenderedPageBreak/>
        <w:t>невозможным</w:t>
      </w:r>
      <w:proofErr w:type="gramEnd"/>
      <w:r w:rsidRPr="00401114">
        <w:rPr>
          <w:rFonts w:ascii="Times New Roman" w:hAnsi="Times New Roman" w:cs="Times New Roman"/>
          <w:sz w:val="24"/>
        </w:rPr>
        <w:t xml:space="preserve">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:rsidR="00A06C74" w:rsidRPr="00401114" w:rsidRDefault="00A06C74" w:rsidP="00A06C74">
      <w:pPr>
        <w:pStyle w:val="1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– 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:rsidR="00A06C74" w:rsidRPr="00401114" w:rsidRDefault="00A06C74" w:rsidP="00A06C74">
      <w:pPr>
        <w:pStyle w:val="1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–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:rsidR="00A06C74" w:rsidRPr="00401114" w:rsidRDefault="00A06C74" w:rsidP="00A06C74">
      <w:pPr>
        <w:pStyle w:val="1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1.5. </w:t>
      </w:r>
      <w:r>
        <w:rPr>
          <w:rFonts w:ascii="Times New Roman" w:hAnsi="Times New Roman"/>
          <w:sz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</w:rPr>
        <w:t>– оператор персональных данных – обязано:</w:t>
      </w:r>
    </w:p>
    <w:p w:rsidR="00A06C74" w:rsidRPr="00401114" w:rsidRDefault="00A06C74" w:rsidP="00A06C74">
      <w:pPr>
        <w:pStyle w:val="1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:rsidR="00A06C74" w:rsidRPr="00401114" w:rsidRDefault="00A06C74" w:rsidP="00A06C74">
      <w:pPr>
        <w:pStyle w:val="1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1.5.5. Прекратить обработку и уничтожить персональные данные либо обеспечить прекращение обработки и уничтожение персональных данных при достижении цели их обработки.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договором, стороной которого, </w:t>
      </w:r>
      <w:proofErr w:type="spellStart"/>
      <w:r w:rsidRPr="00401114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401114">
        <w:rPr>
          <w:rFonts w:ascii="Times New Roman" w:hAnsi="Times New Roman" w:cs="Times New Roman"/>
          <w:sz w:val="24"/>
          <w:szCs w:val="24"/>
        </w:rPr>
        <w:t xml:space="preserve"> или поручителем по которому является субъект персональных данных, или иным соглашением между </w:t>
      </w:r>
      <w:r>
        <w:rPr>
          <w:rFonts w:ascii="Times New Roman" w:hAnsi="Times New Roman"/>
          <w:sz w:val="24"/>
          <w:szCs w:val="24"/>
        </w:rPr>
        <w:t xml:space="preserve">Учреждением </w:t>
      </w:r>
      <w:r w:rsidRPr="00401114">
        <w:rPr>
          <w:rFonts w:ascii="Times New Roman" w:hAnsi="Times New Roman" w:cs="Times New Roman"/>
          <w:sz w:val="24"/>
          <w:szCs w:val="24"/>
        </w:rPr>
        <w:t>и субъектом персональных данных.</w:t>
      </w:r>
    </w:p>
    <w:p w:rsidR="00A06C74" w:rsidRPr="00401114" w:rsidRDefault="00A06C74" w:rsidP="00A06C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вправе:</w:t>
      </w:r>
    </w:p>
    <w:p w:rsidR="00A06C74" w:rsidRPr="00401114" w:rsidRDefault="00A06C74" w:rsidP="00A06C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1.6.1. Использовать персональные данные субъектов персональных данных без их согласия в случаях, предусмотренных законодательством.</w:t>
      </w:r>
    </w:p>
    <w:p w:rsidR="00A06C74" w:rsidRPr="00401114" w:rsidRDefault="00A06C74" w:rsidP="00A06C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1.6.2. Предоставлять персональные данные субъектов персональных данных третьим лицам в случаях, предусмотренных законодательством.</w:t>
      </w:r>
    </w:p>
    <w:p w:rsidR="00A06C74" w:rsidRPr="00401114" w:rsidRDefault="00A06C74" w:rsidP="00A06C7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1.7. Работники, родители, законные представители воспитанников, иные субъекты персональных данных обязаны: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1.7.1. В случаях, предусмотренных законодательством, предоставлять </w:t>
      </w:r>
      <w:r>
        <w:rPr>
          <w:rFonts w:ascii="Times New Roman" w:hAnsi="Times New Roman"/>
          <w:sz w:val="24"/>
        </w:rPr>
        <w:t>Учреждению</w:t>
      </w:r>
      <w:r w:rsidRPr="00401114">
        <w:rPr>
          <w:rFonts w:ascii="Times New Roman" w:hAnsi="Times New Roman" w:cs="Times New Roman"/>
          <w:sz w:val="24"/>
        </w:rPr>
        <w:t xml:space="preserve"> достоверные персональные данные.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1.7.2. При изменении персональных данных, обнаружении ошибок или неточностей в них незамедлительно сообщать об этом </w:t>
      </w:r>
      <w:r>
        <w:rPr>
          <w:rFonts w:ascii="Times New Roman" w:hAnsi="Times New Roman"/>
          <w:sz w:val="24"/>
        </w:rPr>
        <w:t>Учреждению</w:t>
      </w:r>
      <w:r w:rsidRPr="00401114">
        <w:rPr>
          <w:rFonts w:ascii="Times New Roman" w:hAnsi="Times New Roman" w:cs="Times New Roman"/>
          <w:sz w:val="24"/>
        </w:rPr>
        <w:t>.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1.8. Субъекты персональных данных вправе: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1.8.2. Требовать от </w:t>
      </w:r>
      <w:r>
        <w:rPr>
          <w:rFonts w:ascii="Times New Roman" w:hAnsi="Times New Roman"/>
          <w:sz w:val="24"/>
        </w:rPr>
        <w:t xml:space="preserve">Учреждения </w:t>
      </w:r>
      <w:r w:rsidRPr="00401114">
        <w:rPr>
          <w:rFonts w:ascii="Times New Roman" w:hAnsi="Times New Roman" w:cs="Times New Roman"/>
          <w:sz w:val="24"/>
        </w:rPr>
        <w:t>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>1.8.3. Дополнить персональные данные оценочного характера заявлением, выражающим собственную точку зрения.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1.8.4. Обжаловать действия или бездействие </w:t>
      </w:r>
      <w:r>
        <w:rPr>
          <w:rFonts w:ascii="Times New Roman" w:hAnsi="Times New Roman"/>
          <w:sz w:val="24"/>
        </w:rPr>
        <w:t xml:space="preserve">Учреждения </w:t>
      </w:r>
      <w:r w:rsidRPr="00401114">
        <w:rPr>
          <w:rFonts w:ascii="Times New Roman" w:hAnsi="Times New Roman" w:cs="Times New Roman"/>
          <w:sz w:val="24"/>
        </w:rPr>
        <w:t>в уполномоченном органе по защите прав субъектов персональных данных или в судебном порядке.</w:t>
      </w:r>
    </w:p>
    <w:p w:rsidR="00A06C74" w:rsidRPr="00401114" w:rsidRDefault="00A06C74" w:rsidP="00A06C74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401114">
        <w:rPr>
          <w:rFonts w:ascii="Times New Roman" w:hAnsi="Times New Roman" w:cs="Times New Roman"/>
          <w:b/>
          <w:sz w:val="24"/>
          <w:szCs w:val="24"/>
        </w:rPr>
        <w:t>2. Цели сбора персональных данных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2.1. Целями сбора персональных данных </w:t>
      </w:r>
      <w:r>
        <w:rPr>
          <w:rFonts w:ascii="Times New Roman" w:hAnsi="Times New Roman"/>
          <w:sz w:val="24"/>
        </w:rPr>
        <w:t xml:space="preserve">Учреждения </w:t>
      </w:r>
      <w:r w:rsidRPr="00401114">
        <w:rPr>
          <w:rFonts w:ascii="Times New Roman" w:hAnsi="Times New Roman" w:cs="Times New Roman"/>
          <w:sz w:val="24"/>
        </w:rPr>
        <w:t>являются: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2.1.1. Организация воспитательно-образовательного процесса в соответствии с </w:t>
      </w:r>
      <w:r w:rsidRPr="00401114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и уставом </w:t>
      </w:r>
      <w:r>
        <w:rPr>
          <w:rFonts w:ascii="Times New Roman" w:hAnsi="Times New Roman"/>
          <w:sz w:val="24"/>
          <w:szCs w:val="24"/>
        </w:rPr>
        <w:t>Учреждения</w:t>
      </w:r>
      <w:r w:rsidRPr="00401114">
        <w:rPr>
          <w:rFonts w:ascii="Times New Roman" w:hAnsi="Times New Roman" w:cs="Times New Roman"/>
          <w:sz w:val="24"/>
          <w:szCs w:val="24"/>
        </w:rPr>
        <w:t>.</w:t>
      </w:r>
    </w:p>
    <w:p w:rsidR="00A06C74" w:rsidRDefault="00A06C74" w:rsidP="00A06C74">
      <w:pPr>
        <w:pStyle w:val="Style1"/>
        <w:ind w:firstLine="709"/>
        <w:jc w:val="both"/>
        <w:rPr>
          <w:rFonts w:ascii="Times New Roman" w:hAnsi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2.1.2. Регулирование трудовых отношений с работниками </w:t>
      </w:r>
      <w:r>
        <w:rPr>
          <w:rFonts w:ascii="Times New Roman" w:hAnsi="Times New Roman"/>
          <w:sz w:val="24"/>
          <w:szCs w:val="24"/>
        </w:rPr>
        <w:t>Учреждения.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2.1.3. Реализация гражданско-правовых договоров, стороной, </w:t>
      </w:r>
      <w:proofErr w:type="spellStart"/>
      <w:r w:rsidRPr="00401114">
        <w:rPr>
          <w:rFonts w:ascii="Times New Roman" w:hAnsi="Times New Roman" w:cs="Times New Roman"/>
          <w:sz w:val="24"/>
          <w:szCs w:val="24"/>
        </w:rPr>
        <w:t>выгодо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1114">
        <w:rPr>
          <w:rFonts w:ascii="Times New Roman" w:hAnsi="Times New Roman" w:cs="Times New Roman"/>
          <w:sz w:val="24"/>
          <w:szCs w:val="24"/>
        </w:rPr>
        <w:t>приобретателем или получателем которых является субъект персональных данных.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2.1.4. Обеспечение безопасности.</w:t>
      </w:r>
    </w:p>
    <w:p w:rsidR="00A06C74" w:rsidRPr="00401114" w:rsidRDefault="00A06C74" w:rsidP="00A06C74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401114">
        <w:rPr>
          <w:rFonts w:ascii="Times New Roman" w:hAnsi="Times New Roman" w:cs="Times New Roman"/>
          <w:b/>
          <w:sz w:val="24"/>
          <w:szCs w:val="24"/>
        </w:rPr>
        <w:t>3. Правовые основания обработки персональных данных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3.1. Правовыми основаниями обработки персональных данных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401114">
        <w:rPr>
          <w:rFonts w:ascii="Times New Roman" w:hAnsi="Times New Roman" w:cs="Times New Roman"/>
          <w:sz w:val="24"/>
          <w:szCs w:val="24"/>
        </w:rPr>
        <w:t xml:space="preserve"> являются устав и нормативные правовые акты, для исполнения которых и в соответствии с которыми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осуществляет обработку персональных данных, в том числе: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Трудовой кодекс, иные нормативные правовые акты, содержащие нормы трудового права;</w:t>
      </w:r>
    </w:p>
    <w:p w:rsidR="00A06C74" w:rsidRPr="00401114" w:rsidRDefault="00A06C74" w:rsidP="00A06C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Бюджетный кодекс;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 Налоговый кодекс;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 Гражданский кодекс;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 Семейный кодекс;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Закон от 29.12.2012 № 273-ФЗ «Об образовании в Российской Федерации».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3.2. Правовыми основаниями обработки персональных данных в </w:t>
      </w:r>
      <w:r>
        <w:rPr>
          <w:rFonts w:ascii="Times New Roman" w:hAnsi="Times New Roman"/>
          <w:sz w:val="24"/>
          <w:szCs w:val="24"/>
        </w:rPr>
        <w:t xml:space="preserve">Учреждении </w:t>
      </w:r>
      <w:r w:rsidRPr="00401114">
        <w:rPr>
          <w:rFonts w:ascii="Times New Roman" w:hAnsi="Times New Roman" w:cs="Times New Roman"/>
          <w:sz w:val="24"/>
          <w:szCs w:val="24"/>
        </w:rPr>
        <w:t xml:space="preserve"> также являются договоры с физическими лицами, заявления (согласия, доверенности) родителей (законных представителей) воспитанников, согласия на обработку персональных данных.</w:t>
      </w:r>
    </w:p>
    <w:p w:rsidR="00A06C74" w:rsidRPr="00401114" w:rsidRDefault="00A06C74" w:rsidP="00A06C74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401114">
        <w:rPr>
          <w:rFonts w:ascii="Times New Roman" w:hAnsi="Times New Roman" w:cs="Times New Roman"/>
          <w:b/>
        </w:rPr>
        <w:t>4. Объем и категории обрабатываемых персональ</w:t>
      </w:r>
      <w:r>
        <w:rPr>
          <w:rFonts w:ascii="Times New Roman" w:hAnsi="Times New Roman" w:cs="Times New Roman"/>
          <w:b/>
        </w:rPr>
        <w:t xml:space="preserve">ных данных, категории субъектов </w:t>
      </w:r>
      <w:r w:rsidRPr="00401114">
        <w:rPr>
          <w:rFonts w:ascii="Times New Roman" w:hAnsi="Times New Roman" w:cs="Times New Roman"/>
          <w:b/>
        </w:rPr>
        <w:t>персональных данных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4.1.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обрабатывает персональные данные: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работников, в том числе бывших;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кандидатов на замещение вакантных должностей;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родственников работников, в том числе бывших;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воспитанников;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родителей (законных представителей) воспитанников;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– физических лиц по гражданско-правовым договорам; 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1114">
        <w:rPr>
          <w:rFonts w:ascii="Times New Roman" w:hAnsi="Times New Roman" w:cs="Times New Roman"/>
          <w:sz w:val="24"/>
          <w:szCs w:val="24"/>
        </w:rPr>
        <w:t>– физических лиц, указанных в заявлениях (согласиях, доверенностях) родителей (законных представителей) воспитанников;</w:t>
      </w:r>
      <w:proofErr w:type="gramEnd"/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– физических лиц – посетителей </w:t>
      </w:r>
      <w:r>
        <w:rPr>
          <w:rFonts w:ascii="Times New Roman" w:hAnsi="Times New Roman"/>
          <w:sz w:val="24"/>
          <w:szCs w:val="24"/>
        </w:rPr>
        <w:t>Учреждения</w:t>
      </w:r>
      <w:r w:rsidRPr="00401114">
        <w:rPr>
          <w:rFonts w:ascii="Times New Roman" w:hAnsi="Times New Roman" w:cs="Times New Roman"/>
          <w:sz w:val="24"/>
          <w:szCs w:val="24"/>
        </w:rPr>
        <w:t>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4.2. Специальные категории персональных данных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обрабатывает только на основании и согласно требованиям федеральных законов.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4.3. Биометрические персональные данные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не обрабатывает.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обрабатывает персональные данные в объеме, необходимом: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для осуществления образовательной деятельности по реализации основной общеобразовательной программы дошкольного образования и дополнительных общеобразовательных программ, обеспечения воспитания, обучения, присмотра и ухода, оздоровления, безопасности воспитанников, создания благоприятных условий для их разностороннего развития;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выполнения функций и полномочий работодателя в трудовых отношениях;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выполнения функций и полномочий экономического субъекта при осуществлении бухгалтерского и налогового учета;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– исполнения сделок и договоров гражданско-правового характера, в которых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 xml:space="preserve"> является стороной, получателем (</w:t>
      </w:r>
      <w:proofErr w:type="spellStart"/>
      <w:r w:rsidRPr="00401114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401114">
        <w:rPr>
          <w:rFonts w:ascii="Times New Roman" w:hAnsi="Times New Roman" w:cs="Times New Roman"/>
          <w:sz w:val="24"/>
          <w:szCs w:val="24"/>
        </w:rPr>
        <w:t>).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4.5. Содержание и объем обрабатываемых персональных данных в </w:t>
      </w:r>
      <w:r>
        <w:rPr>
          <w:rFonts w:ascii="Times New Roman" w:hAnsi="Times New Roman"/>
          <w:sz w:val="24"/>
          <w:szCs w:val="24"/>
        </w:rPr>
        <w:t xml:space="preserve">Учреждении </w:t>
      </w:r>
      <w:r w:rsidRPr="00401114">
        <w:rPr>
          <w:rFonts w:ascii="Times New Roman" w:hAnsi="Times New Roman" w:cs="Times New Roman"/>
          <w:sz w:val="24"/>
          <w:szCs w:val="24"/>
        </w:rPr>
        <w:t xml:space="preserve"> соответствуют заявленным целям обработки.</w:t>
      </w:r>
    </w:p>
    <w:p w:rsidR="00A06C74" w:rsidRPr="00401114" w:rsidRDefault="00A06C74" w:rsidP="00A06C74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401114">
        <w:rPr>
          <w:rFonts w:ascii="Times New Roman" w:hAnsi="Times New Roman" w:cs="Times New Roman"/>
          <w:b/>
          <w:sz w:val="24"/>
          <w:szCs w:val="24"/>
        </w:rPr>
        <w:t>5. Порядок и условия обработки персональных данных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  <w:proofErr w:type="gramEnd"/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5.2. Получение персональных данных: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lastRenderedPageBreak/>
        <w:t xml:space="preserve">5.2.1. Все персональные данные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:rsidR="00A06C74" w:rsidRPr="00401114" w:rsidRDefault="00A06C74" w:rsidP="00A06C74">
      <w:pPr>
        <w:pStyle w:val="a9"/>
        <w:ind w:firstLine="709"/>
        <w:jc w:val="both"/>
        <w:rPr>
          <w:rFonts w:ascii="Times New Roman" w:hAnsi="Times New Roman"/>
          <w:sz w:val="24"/>
          <w:szCs w:val="24"/>
        </w:rPr>
      </w:pPr>
      <w:r w:rsidRPr="00401114">
        <w:rPr>
          <w:rFonts w:ascii="Times New Roman" w:hAnsi="Times New Roman"/>
          <w:sz w:val="24"/>
          <w:szCs w:val="24"/>
        </w:rPr>
        <w:t xml:space="preserve">5.2.2.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/>
          <w:sz w:val="24"/>
          <w:szCs w:val="24"/>
        </w:rPr>
        <w:t>сообщает субъекту персональных данных цели, предполагаемые источники и способы получения персональных данных, перечень действий с персональными данными, срок, в течение которого действует согласие на получение персональных данных, порядок его отзыва, а также последствия отказа субъекта персональных данных дать согласие на получение персональных данных.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5.3. Обработка персональных данных: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5.3.1. </w:t>
      </w:r>
      <w:r>
        <w:rPr>
          <w:rFonts w:ascii="Times New Roman" w:hAnsi="Times New Roman"/>
        </w:rPr>
        <w:t xml:space="preserve">Учреждение </w:t>
      </w:r>
      <w:r w:rsidRPr="00401114">
        <w:rPr>
          <w:rFonts w:ascii="Times New Roman" w:hAnsi="Times New Roman" w:cs="Times New Roman"/>
        </w:rPr>
        <w:t>обрабатывает персональные данные в следующих случаях: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субъект персональных данных дал согласие на обработку своих персональных данных;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обработка персональных данных необходима для выполнения </w:t>
      </w:r>
      <w:r>
        <w:rPr>
          <w:rFonts w:ascii="Times New Roman" w:hAnsi="Times New Roman"/>
        </w:rPr>
        <w:t>Учреждением</w:t>
      </w:r>
      <w:r w:rsidRPr="00401114">
        <w:rPr>
          <w:rFonts w:ascii="Times New Roman" w:hAnsi="Times New Roman" w:cs="Times New Roman"/>
        </w:rPr>
        <w:t xml:space="preserve"> возложенных на него законодательством функций, полномочий и обязанностей;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персональные данные являются общедоступными.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5.3.2. </w:t>
      </w:r>
      <w:r>
        <w:rPr>
          <w:rFonts w:ascii="Times New Roman" w:hAnsi="Times New Roman"/>
        </w:rPr>
        <w:t xml:space="preserve">Учреждение </w:t>
      </w:r>
      <w:r w:rsidRPr="00401114">
        <w:rPr>
          <w:rFonts w:ascii="Times New Roman" w:hAnsi="Times New Roman" w:cs="Times New Roman"/>
        </w:rPr>
        <w:t>обрабатывает персональные данные: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без использования средств автоматизации;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с использованием средств автоматизации в программе «1С: Зарплата и кадры».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5.3.3.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обрабатывает персональные данные в сроки:</w:t>
      </w:r>
    </w:p>
    <w:p w:rsidR="00A06C74" w:rsidRPr="00401114" w:rsidRDefault="00A06C74" w:rsidP="00A06C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необходимые для достижения целей обработки персональных данных;</w:t>
      </w:r>
    </w:p>
    <w:p w:rsidR="00A06C74" w:rsidRPr="00401114" w:rsidRDefault="00A06C74" w:rsidP="00A06C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proofErr w:type="gramStart"/>
      <w:r w:rsidRPr="00401114">
        <w:rPr>
          <w:rFonts w:ascii="Times New Roman" w:hAnsi="Times New Roman" w:cs="Times New Roman"/>
        </w:rPr>
        <w:t>– определенные законодательством для обработки отдельных видов персональных данных;</w:t>
      </w:r>
      <w:proofErr w:type="gramEnd"/>
    </w:p>
    <w:p w:rsidR="00A06C74" w:rsidRPr="00401114" w:rsidRDefault="00A06C74" w:rsidP="00A06C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</w:t>
      </w:r>
      <w:proofErr w:type="gramStart"/>
      <w:r w:rsidRPr="00401114">
        <w:rPr>
          <w:rFonts w:ascii="Times New Roman" w:hAnsi="Times New Roman" w:cs="Times New Roman"/>
        </w:rPr>
        <w:t>указанные</w:t>
      </w:r>
      <w:proofErr w:type="gramEnd"/>
      <w:r w:rsidRPr="00401114">
        <w:rPr>
          <w:rFonts w:ascii="Times New Roman" w:hAnsi="Times New Roman" w:cs="Times New Roman"/>
        </w:rPr>
        <w:t xml:space="preserve"> в согласии субъекта персональных данных.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5.4. Хранение персональных данных: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5.4.1.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:rsidR="00A06C74" w:rsidRPr="00401114" w:rsidRDefault="00A06C74" w:rsidP="00A06C74">
      <w:pPr>
        <w:tabs>
          <w:tab w:val="left" w:pos="709"/>
        </w:tabs>
        <w:ind w:left="-567" w:firstLine="993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5.4.2.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5.4.3. Персональные данные, обрабатываемые с использованием средств автоматизации, хранятся в порядке и на условиях, которые определяет политика безопасности данных средств автоматизации.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5.4.4. При автоматизированной обработке персональных данных не допускается хранение и размещение документов, содержащих персональные данные, в открытых электронных каталогах (</w:t>
      </w:r>
      <w:proofErr w:type="spellStart"/>
      <w:r w:rsidRPr="00401114">
        <w:rPr>
          <w:rFonts w:ascii="Times New Roman" w:hAnsi="Times New Roman" w:cs="Times New Roman"/>
        </w:rPr>
        <w:t>файлообменниках</w:t>
      </w:r>
      <w:proofErr w:type="spellEnd"/>
      <w:r w:rsidRPr="00401114">
        <w:rPr>
          <w:rFonts w:ascii="Times New Roman" w:hAnsi="Times New Roman" w:cs="Times New Roman"/>
        </w:rPr>
        <w:t>) информационных систем.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5.5. Прекращение обработки персональных данных: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5.5.1. Лица, ответственные за обработку персональных данных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401114">
        <w:rPr>
          <w:rFonts w:ascii="Times New Roman" w:hAnsi="Times New Roman" w:cs="Times New Roman"/>
          <w:sz w:val="24"/>
          <w:szCs w:val="24"/>
        </w:rPr>
        <w:t>, прекращают их обрабатывать в следующих случаях: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достигнуты цели обработки персональных данных;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истек срок действия согласия на обработку персональных данных;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отозвано согласие на обработку персональных данных;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– обработка персональных данных неправомерна.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5.6. Передача персональных данных: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 xml:space="preserve">5.6.1. </w:t>
      </w:r>
      <w:r>
        <w:rPr>
          <w:rFonts w:ascii="Times New Roman" w:hAnsi="Times New Roman"/>
          <w:sz w:val="24"/>
          <w:szCs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  <w:szCs w:val="24"/>
        </w:rPr>
        <w:t>обеспечивает конфиденциальность персональных данных.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5.6.2.</w:t>
      </w:r>
      <w:r>
        <w:rPr>
          <w:rFonts w:ascii="Times New Roman" w:hAnsi="Times New Roman"/>
        </w:rPr>
        <w:t xml:space="preserve">Учреждение </w:t>
      </w:r>
      <w:r w:rsidRPr="00401114">
        <w:rPr>
          <w:rFonts w:ascii="Times New Roman" w:hAnsi="Times New Roman" w:cs="Times New Roman"/>
        </w:rPr>
        <w:t>передает персональные данные третьим лицам в следующих случаях: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субъект персональных данных дал согласие на передачу своих данных;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– передать данные необходимо в соответствии с требованиями законодательства в рамках установленной процедуры.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5.6.3. </w:t>
      </w:r>
      <w:r>
        <w:rPr>
          <w:rFonts w:ascii="Times New Roman" w:hAnsi="Times New Roman"/>
        </w:rPr>
        <w:t>Учреждение</w:t>
      </w:r>
      <w:r w:rsidRPr="00401114">
        <w:rPr>
          <w:rFonts w:ascii="Times New Roman" w:hAnsi="Times New Roman" w:cs="Times New Roman"/>
        </w:rPr>
        <w:t xml:space="preserve"> не осуществляет трансграничную передачу персональных данных.</w:t>
      </w:r>
    </w:p>
    <w:p w:rsidR="00A06C74" w:rsidRPr="00401114" w:rsidRDefault="00A06C74" w:rsidP="00A06C7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5.7. </w:t>
      </w:r>
      <w:r>
        <w:rPr>
          <w:rFonts w:ascii="Times New Roman" w:hAnsi="Times New Roman"/>
        </w:rPr>
        <w:t xml:space="preserve">Учреждение </w:t>
      </w:r>
      <w:r w:rsidRPr="00401114">
        <w:rPr>
          <w:rFonts w:ascii="Times New Roman" w:eastAsia="Times New Roman" w:hAnsi="Times New Roman" w:cs="Times New Roman"/>
        </w:rPr>
        <w:t xml:space="preserve">принимает необходимые правовые, организационные и технические меры для защиты персональных данных от неправомерного или случайного </w:t>
      </w:r>
      <w:r w:rsidRPr="00401114">
        <w:rPr>
          <w:rFonts w:ascii="Times New Roman" w:eastAsia="Times New Roman" w:hAnsi="Times New Roman" w:cs="Times New Roman"/>
        </w:rPr>
        <w:lastRenderedPageBreak/>
        <w:t>доступа к ним, уничтожения, изменения, блокирования, копирования, предоставления, распространения, а также от иных неправомерных действий в отношении персональных данных, в том числе:</w:t>
      </w:r>
    </w:p>
    <w:p w:rsidR="00A06C74" w:rsidRPr="00401114" w:rsidRDefault="00A06C74" w:rsidP="00A06C7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</w:t>
      </w:r>
      <w:r w:rsidRPr="00401114">
        <w:rPr>
          <w:rFonts w:ascii="Times New Roman" w:eastAsia="Times New Roman" w:hAnsi="Times New Roman" w:cs="Times New Roman"/>
        </w:rPr>
        <w:t>издает локальные нормативные акты, регламентирующие обработку персональных данных;</w:t>
      </w:r>
    </w:p>
    <w:p w:rsidR="00A06C74" w:rsidRPr="00401114" w:rsidRDefault="00A06C74" w:rsidP="00A06C7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</w:t>
      </w:r>
      <w:r w:rsidRPr="00401114">
        <w:rPr>
          <w:rFonts w:ascii="Times New Roman" w:eastAsia="Times New Roman" w:hAnsi="Times New Roman" w:cs="Times New Roman"/>
        </w:rPr>
        <w:t xml:space="preserve">назначает </w:t>
      </w:r>
      <w:proofErr w:type="gramStart"/>
      <w:r w:rsidRPr="00401114">
        <w:rPr>
          <w:rFonts w:ascii="Times New Roman" w:eastAsia="Times New Roman" w:hAnsi="Times New Roman" w:cs="Times New Roman"/>
        </w:rPr>
        <w:t>ответственного</w:t>
      </w:r>
      <w:proofErr w:type="gramEnd"/>
      <w:r w:rsidRPr="00401114">
        <w:rPr>
          <w:rFonts w:ascii="Times New Roman" w:eastAsia="Times New Roman" w:hAnsi="Times New Roman" w:cs="Times New Roman"/>
        </w:rPr>
        <w:t xml:space="preserve"> за организацию обработки персональных данных;</w:t>
      </w:r>
    </w:p>
    <w:p w:rsidR="00A06C74" w:rsidRPr="00401114" w:rsidRDefault="00A06C74" w:rsidP="00A06C74">
      <w:pPr>
        <w:ind w:firstLine="709"/>
        <w:jc w:val="both"/>
        <w:rPr>
          <w:rFonts w:ascii="Times New Roman" w:eastAsia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</w:t>
      </w:r>
      <w:r w:rsidRPr="00401114">
        <w:rPr>
          <w:rFonts w:ascii="Times New Roman" w:eastAsia="Times New Roman" w:hAnsi="Times New Roman" w:cs="Times New Roman"/>
        </w:rPr>
        <w:t>определяет список лиц, допущенных к обработке персональных данных;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– </w:t>
      </w:r>
      <w:r w:rsidRPr="00401114">
        <w:rPr>
          <w:rFonts w:ascii="Times New Roman" w:eastAsia="Times New Roman" w:hAnsi="Times New Roman" w:cs="Times New Roman"/>
        </w:rPr>
        <w:t xml:space="preserve">знакомит </w:t>
      </w:r>
      <w:r w:rsidRPr="00401114">
        <w:rPr>
          <w:rFonts w:ascii="Times New Roman" w:hAnsi="Times New Roman" w:cs="Times New Roman"/>
        </w:rPr>
        <w:t>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данных.</w:t>
      </w:r>
    </w:p>
    <w:p w:rsidR="00A06C74" w:rsidRPr="00401114" w:rsidRDefault="00A06C74" w:rsidP="00A06C74">
      <w:pPr>
        <w:pStyle w:val="Style1"/>
        <w:rPr>
          <w:rFonts w:ascii="Times New Roman" w:hAnsi="Times New Roman" w:cs="Times New Roman"/>
          <w:b/>
          <w:sz w:val="24"/>
          <w:szCs w:val="24"/>
        </w:rPr>
      </w:pPr>
      <w:r w:rsidRPr="00401114">
        <w:rPr>
          <w:rFonts w:ascii="Times New Roman" w:hAnsi="Times New Roman" w:cs="Times New Roman"/>
          <w:b/>
          <w:sz w:val="24"/>
          <w:szCs w:val="24"/>
        </w:rPr>
        <w:t>6. Актуализация, исправление, удаление и уничтожение персональных данных, ответы на запросы субъектов персональных данных</w:t>
      </w:r>
    </w:p>
    <w:p w:rsidR="00A06C74" w:rsidRPr="00401114" w:rsidRDefault="00A06C74" w:rsidP="00A06C74">
      <w:pPr>
        <w:pStyle w:val="a7"/>
        <w:widowControl/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401114">
        <w:rPr>
          <w:rFonts w:ascii="Times New Roman" w:hAnsi="Times New Roman" w:cs="Times New Roman"/>
          <w:sz w:val="24"/>
        </w:rPr>
        <w:t xml:space="preserve">6.1.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</w:t>
      </w:r>
      <w:r>
        <w:rPr>
          <w:rFonts w:ascii="Times New Roman" w:hAnsi="Times New Roman"/>
          <w:sz w:val="24"/>
        </w:rPr>
        <w:t xml:space="preserve">Учреждение </w:t>
      </w:r>
      <w:r w:rsidRPr="00401114">
        <w:rPr>
          <w:rFonts w:ascii="Times New Roman" w:hAnsi="Times New Roman" w:cs="Times New Roman"/>
          <w:sz w:val="24"/>
        </w:rPr>
        <w:t xml:space="preserve">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A06C74" w:rsidRPr="00401114" w:rsidRDefault="00A06C74" w:rsidP="00A06C74">
      <w:pPr>
        <w:pStyle w:val="Style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114">
        <w:rPr>
          <w:rFonts w:ascii="Times New Roman" w:hAnsi="Times New Roman" w:cs="Times New Roman"/>
          <w:sz w:val="24"/>
          <w:szCs w:val="24"/>
        </w:rPr>
        <w:t>6.2.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</w:t>
      </w:r>
      <w:proofErr w:type="spellStart"/>
      <w:r w:rsidRPr="00401114">
        <w:rPr>
          <w:rFonts w:ascii="Times New Roman" w:hAnsi="Times New Roman" w:cs="Times New Roman"/>
          <w:sz w:val="24"/>
          <w:szCs w:val="24"/>
        </w:rPr>
        <w:t>выгодоприобретателем</w:t>
      </w:r>
      <w:proofErr w:type="spellEnd"/>
      <w:r w:rsidRPr="00401114">
        <w:rPr>
          <w:rFonts w:ascii="Times New Roman" w:hAnsi="Times New Roman" w:cs="Times New Roman"/>
          <w:sz w:val="24"/>
          <w:szCs w:val="24"/>
        </w:rPr>
        <w:t>) по которому является субъект персональных данных.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6.3. Решение об уничтожении документов (носителей) с персональными данными принимает комиссия, состав которой утверждается приказом руководителя </w:t>
      </w:r>
      <w:r>
        <w:rPr>
          <w:rFonts w:ascii="Times New Roman" w:hAnsi="Times New Roman"/>
        </w:rPr>
        <w:t xml:space="preserve">Учреждение. </w:t>
      </w:r>
      <w:r w:rsidRPr="00401114">
        <w:rPr>
          <w:rFonts w:ascii="Times New Roman" w:hAnsi="Times New Roman" w:cs="Times New Roman"/>
        </w:rPr>
        <w:t>6.4. Документы (носители), содержащие персональные данные, уничтожаются по акту о выделении документов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6.5. Уничтожение документов (носителей), содержащих персональные данные, производится путем сожжения, дробления (измельчения), химического разложения. Для уничтожения бумажных документов может быть использован шредер.</w:t>
      </w:r>
    </w:p>
    <w:p w:rsidR="00A06C74" w:rsidRPr="00401114" w:rsidRDefault="00A06C74" w:rsidP="00A06C74">
      <w:pPr>
        <w:ind w:firstLine="709"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>6.6. Персональные данные на электронных носителях уничтожаются путем стирания или форматирования носителя.</w:t>
      </w:r>
    </w:p>
    <w:p w:rsidR="00A06C74" w:rsidRPr="00401114" w:rsidRDefault="00A06C74" w:rsidP="00A06C7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401114">
        <w:rPr>
          <w:rFonts w:ascii="Times New Roman" w:hAnsi="Times New Roman" w:cs="Times New Roman"/>
        </w:rPr>
        <w:t xml:space="preserve">6.7. По запросу субъекта персональных данных или его законного представителя </w:t>
      </w:r>
      <w:r>
        <w:rPr>
          <w:rFonts w:ascii="Times New Roman" w:hAnsi="Times New Roman"/>
        </w:rPr>
        <w:t xml:space="preserve">Учреждение </w:t>
      </w:r>
      <w:r w:rsidRPr="00401114">
        <w:rPr>
          <w:rFonts w:ascii="Times New Roman" w:hAnsi="Times New Roman" w:cs="Times New Roman"/>
        </w:rPr>
        <w:t>сообщает ему информацию об обработке его персональных данных.</w:t>
      </w:r>
    </w:p>
    <w:p w:rsidR="00A06C74" w:rsidRPr="00401114" w:rsidRDefault="00A06C74" w:rsidP="00A06C74">
      <w:pPr>
        <w:rPr>
          <w:rFonts w:ascii="Times New Roman" w:hAnsi="Times New Roman" w:cs="Times New Roman"/>
        </w:rPr>
      </w:pPr>
    </w:p>
    <w:p w:rsidR="00A06C74" w:rsidRPr="00401114" w:rsidRDefault="00A06C74" w:rsidP="00A06C74">
      <w:pPr>
        <w:ind w:firstLine="540"/>
        <w:jc w:val="both"/>
        <w:rPr>
          <w:rFonts w:ascii="Times New Roman" w:hAnsi="Times New Roman" w:cs="Times New Roman"/>
        </w:rPr>
      </w:pPr>
    </w:p>
    <w:p w:rsidR="00A06C74" w:rsidRPr="00401114" w:rsidRDefault="00A06C74" w:rsidP="00A06C74">
      <w:pPr>
        <w:rPr>
          <w:rFonts w:ascii="Times New Roman" w:hAnsi="Times New Roman" w:cs="Times New Roman"/>
        </w:rPr>
      </w:pPr>
    </w:p>
    <w:p w:rsidR="00A06C74" w:rsidRPr="008F1C72" w:rsidRDefault="00A06C74" w:rsidP="00A06C74">
      <w:pPr>
        <w:pStyle w:val="4"/>
        <w:shd w:val="clear" w:color="auto" w:fill="auto"/>
        <w:ind w:left="100"/>
        <w:jc w:val="both"/>
        <w:rPr>
          <w:sz w:val="24"/>
          <w:szCs w:val="24"/>
        </w:rPr>
      </w:pPr>
    </w:p>
    <w:p w:rsidR="00637F23" w:rsidRDefault="00A06C74">
      <w:r>
        <w:rPr>
          <w:noProof/>
          <w:lang w:bidi="ar-SA"/>
        </w:rPr>
        <w:lastRenderedPageBreak/>
        <w:drawing>
          <wp:inline distT="0" distB="0" distL="0" distR="0">
            <wp:extent cx="5983605" cy="8227457"/>
            <wp:effectExtent l="19050" t="0" r="0" b="0"/>
            <wp:docPr id="2" name="Рисунок 2" descr="I:\положения сканы\Политика обработки персональных данных (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итика обработки персональных данных (печать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8227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7F23" w:rsidSect="00A06C74">
      <w:footerReference w:type="even" r:id="rId6"/>
      <w:footerReference w:type="default" r:id="rId7"/>
      <w:pgSz w:w="11909" w:h="16838"/>
      <w:pgMar w:top="851" w:right="785" w:bottom="851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E6" w:rsidRDefault="00A06C74" w:rsidP="00EC37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C39E6" w:rsidRDefault="00A06C74" w:rsidP="007915A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9E6" w:rsidRDefault="00A06C74" w:rsidP="00EC37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1C39E6" w:rsidRDefault="00A06C74" w:rsidP="007915AD">
    <w:pPr>
      <w:pStyle w:val="a4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C74"/>
    <w:rsid w:val="002E190E"/>
    <w:rsid w:val="00520210"/>
    <w:rsid w:val="00A06C74"/>
    <w:rsid w:val="00C04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6C7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A06C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3"/>
    <w:rsid w:val="00A06C74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footer"/>
    <w:basedOn w:val="a"/>
    <w:link w:val="a5"/>
    <w:rsid w:val="00A06C74"/>
    <w:pPr>
      <w:tabs>
        <w:tab w:val="center" w:pos="4677"/>
        <w:tab w:val="right" w:pos="9355"/>
      </w:tabs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Нижний колонтитул Знак"/>
    <w:basedOn w:val="a0"/>
    <w:link w:val="a4"/>
    <w:rsid w:val="00A06C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06C74"/>
  </w:style>
  <w:style w:type="paragraph" w:styleId="a7">
    <w:name w:val="Body Text"/>
    <w:basedOn w:val="a"/>
    <w:link w:val="a8"/>
    <w:semiHidden/>
    <w:unhideWhenUsed/>
    <w:rsid w:val="00A06C74"/>
    <w:pPr>
      <w:suppressAutoHyphens/>
      <w:spacing w:after="120"/>
    </w:pPr>
    <w:rPr>
      <w:rFonts w:ascii="Arial" w:eastAsia="SimSun" w:hAnsi="Arial" w:cs="Lucida Sans"/>
      <w:color w:val="auto"/>
      <w:sz w:val="20"/>
      <w:lang w:eastAsia="hi-IN" w:bidi="hi-IN"/>
    </w:rPr>
  </w:style>
  <w:style w:type="character" w:customStyle="1" w:styleId="a8">
    <w:name w:val="Основной текст Знак"/>
    <w:basedOn w:val="a0"/>
    <w:link w:val="a7"/>
    <w:semiHidden/>
    <w:rsid w:val="00A06C74"/>
    <w:rPr>
      <w:rFonts w:ascii="Arial" w:eastAsia="SimSun" w:hAnsi="Arial" w:cs="Lucida Sans"/>
      <w:sz w:val="20"/>
      <w:szCs w:val="24"/>
      <w:lang w:eastAsia="hi-IN" w:bidi="hi-IN"/>
    </w:rPr>
  </w:style>
  <w:style w:type="paragraph" w:styleId="a9">
    <w:name w:val="No Spacing"/>
    <w:qFormat/>
    <w:rsid w:val="00A06C7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rsid w:val="00A06C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A06C74"/>
    <w:pPr>
      <w:suppressAutoHyphens/>
    </w:pPr>
    <w:rPr>
      <w:rFonts w:ascii="Arial" w:eastAsia="SimSun" w:hAnsi="Arial" w:cs="Lucida Sans"/>
      <w:color w:val="auto"/>
      <w:sz w:val="20"/>
      <w:lang w:eastAsia="hi-IN" w:bidi="hi-IN"/>
    </w:rPr>
  </w:style>
  <w:style w:type="paragraph" w:customStyle="1" w:styleId="ConsPlusNormal">
    <w:name w:val="ConsPlusNormal"/>
    <w:rsid w:val="00A06C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06C7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6C74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1776</Words>
  <Characters>10126</Characters>
  <Application>Microsoft Office Word</Application>
  <DocSecurity>0</DocSecurity>
  <Lines>84</Lines>
  <Paragraphs>23</Paragraphs>
  <ScaleCrop>false</ScaleCrop>
  <Company>Gazprom transgaz Kazan</Company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2021-03-02T10:34:00Z</dcterms:created>
  <dcterms:modified xsi:type="dcterms:W3CDTF">2021-03-02T10:36:00Z</dcterms:modified>
</cp:coreProperties>
</file>